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D227A8" w14:textId="44AE81C4" w:rsidR="0017231D" w:rsidRPr="00965421" w:rsidRDefault="0017231D" w:rsidP="0017231D">
      <w:pPr>
        <w:rPr>
          <w:b/>
          <w:bCs/>
          <w:sz w:val="36"/>
          <w:szCs w:val="36"/>
        </w:rPr>
      </w:pPr>
      <w:r w:rsidRPr="00965421">
        <w:rPr>
          <w:b/>
          <w:bCs/>
          <w:sz w:val="36"/>
          <w:szCs w:val="36"/>
        </w:rPr>
        <w:t>Konsultacja dietetyczna</w:t>
      </w:r>
    </w:p>
    <w:p w14:paraId="37BAB95D" w14:textId="74DAA5FD" w:rsidR="0017231D" w:rsidRDefault="0017231D" w:rsidP="0017231D">
      <w:r>
        <w:t>Aby skonsultować przypadek dietetyczny</w:t>
      </w:r>
      <w:r>
        <w:t>,</w:t>
      </w:r>
      <w:r>
        <w:t xml:space="preserve"> muszę </w:t>
      </w:r>
      <w:r>
        <w:t xml:space="preserve"> </w:t>
      </w:r>
      <w:r>
        <w:t xml:space="preserve"> otrzymać:</w:t>
      </w:r>
    </w:p>
    <w:p w14:paraId="116606DF" w14:textId="3D64BF95" w:rsidR="0017231D" w:rsidRDefault="00965421" w:rsidP="00965421">
      <w:pPr>
        <w:pStyle w:val="Akapitzlist"/>
        <w:numPr>
          <w:ilvl w:val="0"/>
          <w:numId w:val="1"/>
        </w:numPr>
        <w:spacing w:line="240" w:lineRule="auto"/>
      </w:pPr>
      <w:r>
        <w:t>Opis przypadku</w:t>
      </w:r>
    </w:p>
    <w:p w14:paraId="12224393" w14:textId="460388EC" w:rsidR="0017231D" w:rsidRDefault="00965421" w:rsidP="00965421">
      <w:pPr>
        <w:pStyle w:val="Akapitzlist"/>
        <w:numPr>
          <w:ilvl w:val="0"/>
          <w:numId w:val="1"/>
        </w:numPr>
        <w:spacing w:line="240" w:lineRule="auto"/>
      </w:pPr>
      <w:r>
        <w:t>Wszystkie wyniki badań, jakimi opiekun</w:t>
      </w:r>
      <w:r w:rsidR="0017231D">
        <w:t>/-k</w:t>
      </w:r>
      <w:r>
        <w:t>a</w:t>
      </w:r>
      <w:r w:rsidR="0017231D">
        <w:t xml:space="preserve"> dysponuje</w:t>
      </w:r>
    </w:p>
    <w:p w14:paraId="47871879" w14:textId="2DD6B4E8" w:rsidR="0017231D" w:rsidRDefault="00965421" w:rsidP="00965421">
      <w:pPr>
        <w:pStyle w:val="Akapitzlist"/>
        <w:numPr>
          <w:ilvl w:val="0"/>
          <w:numId w:val="1"/>
        </w:numPr>
        <w:spacing w:line="240" w:lineRule="auto"/>
      </w:pPr>
      <w:r>
        <w:t xml:space="preserve">Historię żywienia </w:t>
      </w:r>
      <w:r w:rsidR="0017231D">
        <w:t>–</w:t>
      </w:r>
      <w:r w:rsidR="0017231D">
        <w:t xml:space="preserve"> co kot jadł wcześniej, co je teraz</w:t>
      </w:r>
    </w:p>
    <w:p w14:paraId="24C2AB08" w14:textId="2F2B169C" w:rsidR="0017231D" w:rsidRDefault="0017231D" w:rsidP="00965421">
      <w:pPr>
        <w:pStyle w:val="Akapitzlist"/>
        <w:numPr>
          <w:ilvl w:val="0"/>
          <w:numId w:val="1"/>
        </w:numPr>
        <w:spacing w:line="240" w:lineRule="auto"/>
      </w:pPr>
      <w:r>
        <w:t xml:space="preserve"> listę leków i suplementów (jeśli jakieś przyjmuje obecnie) wraz z </w:t>
      </w:r>
    </w:p>
    <w:p w14:paraId="5B2819E9" w14:textId="57100A8A" w:rsidR="0017231D" w:rsidRDefault="00965421" w:rsidP="00965421">
      <w:pPr>
        <w:pStyle w:val="Akapitzlist"/>
        <w:spacing w:line="240" w:lineRule="auto"/>
      </w:pPr>
      <w:r>
        <w:t>Dawkowaniem</w:t>
      </w:r>
    </w:p>
    <w:p w14:paraId="2C76EED7" w14:textId="1ADF760F" w:rsidR="0017231D" w:rsidRDefault="00965421" w:rsidP="00965421">
      <w:pPr>
        <w:pStyle w:val="Akapitzlist"/>
        <w:numPr>
          <w:ilvl w:val="0"/>
          <w:numId w:val="1"/>
        </w:numPr>
        <w:spacing w:line="240" w:lineRule="auto"/>
      </w:pPr>
      <w:r>
        <w:t>Zdjęcia poglądowe kota (z boku w z góry w pozycji stojącej)</w:t>
      </w:r>
    </w:p>
    <w:p w14:paraId="69B576DC" w14:textId="49C1F03A" w:rsidR="0017231D" w:rsidRDefault="00965421" w:rsidP="00965421">
      <w:pPr>
        <w:pStyle w:val="Akapitzlist"/>
        <w:numPr>
          <w:ilvl w:val="0"/>
          <w:numId w:val="1"/>
        </w:numPr>
        <w:spacing w:line="240" w:lineRule="auto"/>
      </w:pPr>
      <w:r>
        <w:t xml:space="preserve">Informacje o masie ciała (czy schudł, przytył, ile waży teraz a ile </w:t>
      </w:r>
    </w:p>
    <w:p w14:paraId="719DBE12" w14:textId="4EEB2C2C" w:rsidR="0017231D" w:rsidRDefault="00965421" w:rsidP="00965421">
      <w:pPr>
        <w:pStyle w:val="Akapitzlist"/>
        <w:spacing w:line="240" w:lineRule="auto"/>
      </w:pPr>
      <w:r>
        <w:t>Kiedyś)</w:t>
      </w:r>
    </w:p>
    <w:p w14:paraId="4B91A4CF" w14:textId="41C19FAE" w:rsidR="0017231D" w:rsidRDefault="00965421" w:rsidP="00965421">
      <w:pPr>
        <w:pStyle w:val="Akapitzlist"/>
        <w:numPr>
          <w:ilvl w:val="0"/>
          <w:numId w:val="1"/>
        </w:numPr>
        <w:spacing w:line="240" w:lineRule="auto"/>
      </w:pPr>
      <w:r>
        <w:t xml:space="preserve">Czy ma jakieś nietolerancje, alergie lub czy jest coś, czego za żadne </w:t>
      </w:r>
    </w:p>
    <w:p w14:paraId="2D6C852C" w14:textId="76141A02" w:rsidR="0017231D" w:rsidRDefault="00965421" w:rsidP="00965421">
      <w:pPr>
        <w:pStyle w:val="Akapitzlist"/>
        <w:spacing w:line="240" w:lineRule="auto"/>
      </w:pPr>
      <w:r>
        <w:t>Skarby świata nie zje. </w:t>
      </w:r>
    </w:p>
    <w:p w14:paraId="261829FA" w14:textId="2DAC454B" w:rsidR="0017231D" w:rsidRDefault="00094970" w:rsidP="0017231D">
      <w:r>
        <w:t>Jeśli jest</w:t>
      </w:r>
      <w:r w:rsidR="0017231D">
        <w:t xml:space="preserve"> podejrzenie alergii</w:t>
      </w:r>
      <w:r w:rsidR="0017231D">
        <w:t>,</w:t>
      </w:r>
      <w:r w:rsidR="0017231D">
        <w:t xml:space="preserve"> proszę dodatkowo o informacje:</w:t>
      </w:r>
    </w:p>
    <w:p w14:paraId="080F1538" w14:textId="10D92D1A" w:rsidR="0017231D" w:rsidRDefault="00965421" w:rsidP="00965421">
      <w:pPr>
        <w:pStyle w:val="Akapitzlist"/>
        <w:numPr>
          <w:ilvl w:val="0"/>
          <w:numId w:val="1"/>
        </w:numPr>
        <w:spacing w:line="240" w:lineRule="auto"/>
      </w:pPr>
      <w:r>
        <w:t xml:space="preserve">Czy ma jakieś dodatkowe niepokojące objawy (świąd, drapanie, wymioty, </w:t>
      </w:r>
    </w:p>
    <w:p w14:paraId="45ADBE10" w14:textId="09C74430" w:rsidR="0017231D" w:rsidRDefault="00094970" w:rsidP="00094970">
      <w:pPr>
        <w:pStyle w:val="Akapitzlist"/>
        <w:spacing w:line="240" w:lineRule="auto"/>
      </w:pPr>
      <w:r>
        <w:t>k</w:t>
      </w:r>
      <w:r w:rsidR="00965421">
        <w:t>rosty na skórze, katar itp. - w razie zmian skórnych potrzebne są zdjęcia)</w:t>
      </w:r>
    </w:p>
    <w:p w14:paraId="356158E9" w14:textId="346BF495" w:rsidR="0017231D" w:rsidRDefault="00965421" w:rsidP="00965421">
      <w:pPr>
        <w:pStyle w:val="Akapitzlist"/>
        <w:numPr>
          <w:ilvl w:val="0"/>
          <w:numId w:val="1"/>
        </w:numPr>
        <w:spacing w:line="240" w:lineRule="auto"/>
      </w:pPr>
      <w:r>
        <w:t xml:space="preserve">Jeżeli są jakieś podejrzenia odnośnie </w:t>
      </w:r>
      <w:r w:rsidR="0017231D">
        <w:t xml:space="preserve">do </w:t>
      </w:r>
      <w:r w:rsidR="0017231D">
        <w:t xml:space="preserve">konkretnych alergenów już na tym </w:t>
      </w:r>
    </w:p>
    <w:p w14:paraId="729CA81A" w14:textId="6DDE442D" w:rsidR="0017231D" w:rsidRDefault="00094970" w:rsidP="00965421">
      <w:pPr>
        <w:pStyle w:val="Akapitzlist"/>
        <w:spacing w:line="240" w:lineRule="auto"/>
      </w:pPr>
      <w:r>
        <w:t>e</w:t>
      </w:r>
      <w:r w:rsidR="00965421">
        <w:t>tapie warto to opisać.</w:t>
      </w:r>
    </w:p>
    <w:p w14:paraId="1DC58B92" w14:textId="77777777" w:rsidR="00965421" w:rsidRDefault="00965421" w:rsidP="00965421">
      <w:r>
        <w:t>Badania potrzebne do konsultacji dietetyczne</w:t>
      </w:r>
      <w:r>
        <w:t xml:space="preserve">j </w:t>
      </w:r>
    </w:p>
    <w:p w14:paraId="4FE8395D" w14:textId="2D3678D0" w:rsidR="000C5689" w:rsidRDefault="000C5689" w:rsidP="00965421">
      <w:pPr>
        <w:pStyle w:val="Akapitzlist"/>
        <w:numPr>
          <w:ilvl w:val="0"/>
          <w:numId w:val="3"/>
        </w:numPr>
        <w:spacing w:line="240" w:lineRule="auto"/>
      </w:pPr>
      <w:r>
        <w:t>Morfologia krwi,</w:t>
      </w:r>
    </w:p>
    <w:p w14:paraId="1AED9601" w14:textId="0C540FAD" w:rsidR="000C5689" w:rsidRDefault="000C5689" w:rsidP="00965421">
      <w:pPr>
        <w:pStyle w:val="Akapitzlist"/>
        <w:numPr>
          <w:ilvl w:val="0"/>
          <w:numId w:val="3"/>
        </w:numPr>
        <w:spacing w:line="240" w:lineRule="auto"/>
      </w:pPr>
      <w:r>
        <w:t xml:space="preserve"> Biochemia krwi – w tym parametry wątrobowe, nerkowe, trzustkowe i T4,</w:t>
      </w:r>
    </w:p>
    <w:p w14:paraId="27A06973" w14:textId="23A0758F" w:rsidR="000C5689" w:rsidRDefault="00965421" w:rsidP="00965421">
      <w:pPr>
        <w:pStyle w:val="Akapitzlist"/>
        <w:numPr>
          <w:ilvl w:val="0"/>
          <w:numId w:val="3"/>
        </w:numPr>
        <w:spacing w:line="240" w:lineRule="auto"/>
      </w:pPr>
      <w:r>
        <w:t xml:space="preserve"> </w:t>
      </w:r>
      <w:r w:rsidR="000C5689">
        <w:t xml:space="preserve"> Poszerzony jonogram – Na, Cl, K, P, Ca jako podstawa, przydatne są </w:t>
      </w:r>
    </w:p>
    <w:p w14:paraId="4FFA2663" w14:textId="77777777" w:rsidR="000C5689" w:rsidRDefault="000C5689" w:rsidP="00965421">
      <w:pPr>
        <w:pStyle w:val="Akapitzlist"/>
        <w:spacing w:line="240" w:lineRule="auto"/>
      </w:pPr>
      <w:r>
        <w:t>również Mg i Fe,</w:t>
      </w:r>
    </w:p>
    <w:p w14:paraId="4A9F73FD" w14:textId="0D79CBD6" w:rsidR="000C5689" w:rsidRDefault="00965421" w:rsidP="00965421">
      <w:pPr>
        <w:pStyle w:val="Akapitzlist"/>
        <w:numPr>
          <w:ilvl w:val="0"/>
          <w:numId w:val="3"/>
        </w:numPr>
        <w:spacing w:line="240" w:lineRule="auto"/>
      </w:pPr>
      <w:r>
        <w:t xml:space="preserve"> </w:t>
      </w:r>
      <w:r w:rsidR="000C5689">
        <w:t xml:space="preserve">TLI, wit. B12 i kwas foliowy – u kotów z problemami trzustkowymi lub </w:t>
      </w:r>
    </w:p>
    <w:p w14:paraId="62318A73" w14:textId="77777777" w:rsidR="000C5689" w:rsidRDefault="000C5689" w:rsidP="00965421">
      <w:pPr>
        <w:pStyle w:val="Akapitzlist"/>
        <w:spacing w:line="240" w:lineRule="auto"/>
      </w:pPr>
      <w:r>
        <w:t>przewlekłymi biegunkami,</w:t>
      </w:r>
    </w:p>
    <w:p w14:paraId="219939F1" w14:textId="582FBDE7" w:rsidR="000C5689" w:rsidRDefault="00965421" w:rsidP="00965421">
      <w:pPr>
        <w:pStyle w:val="Akapitzlist"/>
        <w:numPr>
          <w:ilvl w:val="0"/>
          <w:numId w:val="3"/>
        </w:numPr>
        <w:spacing w:line="240" w:lineRule="auto"/>
      </w:pPr>
      <w:r>
        <w:t xml:space="preserve"> </w:t>
      </w:r>
      <w:r w:rsidR="000C5689">
        <w:t xml:space="preserve"> Badanie ogólne moczu z oceną osadu i pH oznaczonym liczbowo – u </w:t>
      </w:r>
    </w:p>
    <w:p w14:paraId="0E509611" w14:textId="77777777" w:rsidR="000C5689" w:rsidRDefault="000C5689" w:rsidP="00965421">
      <w:pPr>
        <w:pStyle w:val="Akapitzlist"/>
        <w:spacing w:line="240" w:lineRule="auto"/>
      </w:pPr>
      <w:r>
        <w:t>kotów z chorobami dolnych dróg moczowych,</w:t>
      </w:r>
    </w:p>
    <w:p w14:paraId="4499B08A" w14:textId="08BA05C3" w:rsidR="000C5689" w:rsidRDefault="00965421" w:rsidP="00965421">
      <w:pPr>
        <w:pStyle w:val="Akapitzlist"/>
        <w:numPr>
          <w:ilvl w:val="0"/>
          <w:numId w:val="3"/>
        </w:numPr>
        <w:spacing w:line="240" w:lineRule="auto"/>
      </w:pPr>
      <w:r>
        <w:t xml:space="preserve"> </w:t>
      </w:r>
      <w:r w:rsidR="000C5689">
        <w:t xml:space="preserve"> Badanie ogólne moczu z oceną osadu, określonym ciężarem właściwym </w:t>
      </w:r>
    </w:p>
    <w:p w14:paraId="571677F9" w14:textId="07AB7841" w:rsidR="000C5689" w:rsidRDefault="000C5689" w:rsidP="00965421">
      <w:pPr>
        <w:pStyle w:val="Akapitzlist"/>
        <w:spacing w:line="240" w:lineRule="auto"/>
      </w:pPr>
      <w:r>
        <w:t>i stosunkiem białka do kreatyniny w moczu – u kotów nerkowych,</w:t>
      </w:r>
    </w:p>
    <w:p w14:paraId="14055D22" w14:textId="583100EC" w:rsidR="000C5689" w:rsidRDefault="00965421" w:rsidP="00965421">
      <w:pPr>
        <w:pStyle w:val="Akapitzlist"/>
        <w:numPr>
          <w:ilvl w:val="0"/>
          <w:numId w:val="3"/>
        </w:numPr>
        <w:spacing w:line="240" w:lineRule="auto"/>
      </w:pPr>
      <w:r>
        <w:t xml:space="preserve"> </w:t>
      </w:r>
      <w:r w:rsidR="000C5689">
        <w:t xml:space="preserve">Badanie dermatologiczne wykluczające choroby skórne u kotów ze </w:t>
      </w:r>
    </w:p>
    <w:p w14:paraId="2CD29461" w14:textId="77777777" w:rsidR="000C5689" w:rsidRDefault="000C5689" w:rsidP="00965421">
      <w:pPr>
        <w:pStyle w:val="Akapitzlist"/>
        <w:spacing w:line="240" w:lineRule="auto"/>
      </w:pPr>
      <w:r>
        <w:t>zmianami skórnymi sugerującymi alergię pokarmową.</w:t>
      </w:r>
    </w:p>
    <w:p w14:paraId="2BFFA6D1" w14:textId="4D4C9194" w:rsidR="000C5689" w:rsidRDefault="000C5689" w:rsidP="00965421">
      <w:r>
        <w:t xml:space="preserve">UWAGA! Wyniki badań podlegające ocenie podczas konsultacji nie mogą być starsze niż </w:t>
      </w:r>
      <w:r w:rsidR="00965421">
        <w:t>miesiąc</w:t>
      </w:r>
      <w:r>
        <w:t>!</w:t>
      </w:r>
    </w:p>
    <w:p w14:paraId="3805186F" w14:textId="70B6F0D9" w:rsidR="0017231D" w:rsidRDefault="0017231D" w:rsidP="0017231D">
      <w:r>
        <w:t>Wszelkie informację proszę przesłać mail</w:t>
      </w:r>
      <w:r>
        <w:t>em</w:t>
      </w:r>
      <w:r w:rsidR="00CF7740">
        <w:t xml:space="preserve"> </w:t>
      </w:r>
      <w:r>
        <w:t>pod adresem:</w:t>
      </w:r>
      <w:r w:rsidR="00CF7740">
        <w:t xml:space="preserve">  </w:t>
      </w:r>
      <w:r>
        <w:t xml:space="preserve"> </w:t>
      </w:r>
      <w:hyperlink r:id="rId5" w:history="1">
        <w:r w:rsidR="00CF7740" w:rsidRPr="00EB0998">
          <w:rPr>
            <w:rStyle w:val="Hipercze"/>
          </w:rPr>
          <w:t>info</w:t>
        </w:r>
        <w:r w:rsidR="00CF7740" w:rsidRPr="00EB0998">
          <w:rPr>
            <w:rStyle w:val="Hipercze"/>
          </w:rPr>
          <w:t>@dla-kota</w:t>
        </w:r>
        <w:r w:rsidR="00CF7740" w:rsidRPr="00EB0998">
          <w:rPr>
            <w:rStyle w:val="Hipercze"/>
          </w:rPr>
          <w:t>.pl</w:t>
        </w:r>
      </w:hyperlink>
      <w:r w:rsidR="005F1051">
        <w:t xml:space="preserve"> </w:t>
      </w:r>
      <w:r>
        <w:t xml:space="preserve"> </w:t>
      </w:r>
    </w:p>
    <w:p w14:paraId="5639C963" w14:textId="51302629" w:rsidR="00EF6138" w:rsidRDefault="0017231D" w:rsidP="0017231D">
      <w:r>
        <w:t>Po zapoznaniu się z przesłaną dokumentacją skontaktuję się</w:t>
      </w:r>
      <w:r w:rsidR="00F8139A">
        <w:t>, aby ustalić termin</w:t>
      </w:r>
      <w:r>
        <w:t xml:space="preserve"> rozmowy. Po konsultacji </w:t>
      </w:r>
      <w:r w:rsidR="00965421">
        <w:t>prześlę</w:t>
      </w:r>
      <w:r>
        <w:t xml:space="preserve"> zalecenia </w:t>
      </w:r>
      <w:r w:rsidR="00F8139A">
        <w:t>mailem</w:t>
      </w:r>
      <w:r>
        <w:t>.</w:t>
      </w:r>
    </w:p>
    <w:sectPr w:rsidR="00EF61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B587D"/>
    <w:multiLevelType w:val="hybridMultilevel"/>
    <w:tmpl w:val="F9D62B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D5113B"/>
    <w:multiLevelType w:val="hybridMultilevel"/>
    <w:tmpl w:val="614ADF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2C7690"/>
    <w:multiLevelType w:val="hybridMultilevel"/>
    <w:tmpl w:val="D82247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0876024">
    <w:abstractNumId w:val="2"/>
  </w:num>
  <w:num w:numId="2" w16cid:durableId="1291014101">
    <w:abstractNumId w:val="1"/>
  </w:num>
  <w:num w:numId="3" w16cid:durableId="16295121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31D"/>
    <w:rsid w:val="00094970"/>
    <w:rsid w:val="000C5689"/>
    <w:rsid w:val="0017231D"/>
    <w:rsid w:val="002D540F"/>
    <w:rsid w:val="003D3A28"/>
    <w:rsid w:val="005F1051"/>
    <w:rsid w:val="00965421"/>
    <w:rsid w:val="00AE7609"/>
    <w:rsid w:val="00B90F91"/>
    <w:rsid w:val="00CF7740"/>
    <w:rsid w:val="00E8076A"/>
    <w:rsid w:val="00EF6138"/>
    <w:rsid w:val="00F81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C89F3"/>
  <w15:chartTrackingRefBased/>
  <w15:docId w15:val="{BA024EC4-8E99-4AB6-92BA-ED2177F42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723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723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723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723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723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723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723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723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723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7231D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7231D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7231D"/>
    <w:rPr>
      <w:rFonts w:eastAsiaTheme="majorEastAsia" w:cstheme="majorBidi"/>
      <w:color w:val="0F4761" w:themeColor="accent1" w:themeShade="BF"/>
      <w:sz w:val="28"/>
      <w:szCs w:val="28"/>
      <w:lang w:val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7231D"/>
    <w:rPr>
      <w:rFonts w:eastAsiaTheme="majorEastAsia" w:cstheme="majorBidi"/>
      <w:i/>
      <w:iCs/>
      <w:color w:val="0F4761" w:themeColor="accent1" w:themeShade="BF"/>
      <w:lang w:val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7231D"/>
    <w:rPr>
      <w:rFonts w:eastAsiaTheme="majorEastAsia" w:cstheme="majorBidi"/>
      <w:color w:val="0F4761" w:themeColor="accent1" w:themeShade="BF"/>
      <w:lang w:val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7231D"/>
    <w:rPr>
      <w:rFonts w:eastAsiaTheme="majorEastAsia" w:cstheme="majorBidi"/>
      <w:i/>
      <w:iCs/>
      <w:color w:val="595959" w:themeColor="text1" w:themeTint="A6"/>
      <w:lang w:val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7231D"/>
    <w:rPr>
      <w:rFonts w:eastAsiaTheme="majorEastAsia" w:cstheme="majorBidi"/>
      <w:color w:val="595959" w:themeColor="text1" w:themeTint="A6"/>
      <w:lang w:val="pl-PL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7231D"/>
    <w:rPr>
      <w:rFonts w:eastAsiaTheme="majorEastAsia" w:cstheme="majorBidi"/>
      <w:i/>
      <w:iCs/>
      <w:color w:val="272727" w:themeColor="text1" w:themeTint="D8"/>
      <w:lang w:val="pl-PL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7231D"/>
    <w:rPr>
      <w:rFonts w:eastAsiaTheme="majorEastAsia" w:cstheme="majorBidi"/>
      <w:color w:val="272727" w:themeColor="text1" w:themeTint="D8"/>
      <w:lang w:val="pl-PL"/>
    </w:rPr>
  </w:style>
  <w:style w:type="paragraph" w:styleId="Tytu">
    <w:name w:val="Title"/>
    <w:basedOn w:val="Normalny"/>
    <w:next w:val="Normalny"/>
    <w:link w:val="TytuZnak"/>
    <w:uiPriority w:val="10"/>
    <w:qFormat/>
    <w:rsid w:val="001723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7231D"/>
    <w:rPr>
      <w:rFonts w:asciiTheme="majorHAnsi" w:eastAsiaTheme="majorEastAsia" w:hAnsiTheme="majorHAnsi" w:cstheme="majorBidi"/>
      <w:spacing w:val="-10"/>
      <w:kern w:val="28"/>
      <w:sz w:val="56"/>
      <w:szCs w:val="56"/>
      <w:lang w:val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723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7231D"/>
    <w:rPr>
      <w:rFonts w:eastAsiaTheme="majorEastAsia" w:cstheme="majorBidi"/>
      <w:color w:val="595959" w:themeColor="text1" w:themeTint="A6"/>
      <w:spacing w:val="15"/>
      <w:sz w:val="28"/>
      <w:szCs w:val="28"/>
      <w:lang w:val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1723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7231D"/>
    <w:rPr>
      <w:i/>
      <w:iCs/>
      <w:color w:val="404040" w:themeColor="text1" w:themeTint="BF"/>
      <w:lang w:val="pl-PL"/>
    </w:rPr>
  </w:style>
  <w:style w:type="paragraph" w:styleId="Akapitzlist">
    <w:name w:val="List Paragraph"/>
    <w:basedOn w:val="Normalny"/>
    <w:uiPriority w:val="34"/>
    <w:qFormat/>
    <w:rsid w:val="0017231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7231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723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7231D"/>
    <w:rPr>
      <w:i/>
      <w:iCs/>
      <w:color w:val="0F4761" w:themeColor="accent1" w:themeShade="BF"/>
      <w:lang w:val="pl-PL"/>
    </w:rPr>
  </w:style>
  <w:style w:type="character" w:styleId="Odwoanieintensywne">
    <w:name w:val="Intense Reference"/>
    <w:basedOn w:val="Domylnaczcionkaakapitu"/>
    <w:uiPriority w:val="32"/>
    <w:qFormat/>
    <w:rsid w:val="0017231D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17231D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723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dla-kot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280</Words>
  <Characters>1557</Characters>
  <Application>Microsoft Office Word</Application>
  <DocSecurity>0</DocSecurity>
  <Lines>47</Lines>
  <Paragraphs>43</Paragraphs>
  <ScaleCrop>false</ScaleCrop>
  <Company/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Wosik</dc:creator>
  <cp:keywords/>
  <dc:description/>
  <cp:lastModifiedBy>Piotr Wosik</cp:lastModifiedBy>
  <cp:revision>8</cp:revision>
  <dcterms:created xsi:type="dcterms:W3CDTF">2026-08-04T13:54:00Z</dcterms:created>
  <dcterms:modified xsi:type="dcterms:W3CDTF">2026-08-04T14:06:00Z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a013a69c-cc59-4ae2-ac6c-5a688068232d</vt:lpwstr>
  </property>
</Properties>
</file>